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F5" w:rsidRPr="000568C0" w:rsidRDefault="00790632" w:rsidP="004A06F5">
      <w:pPr>
        <w:spacing w:after="0" w:line="240" w:lineRule="auto"/>
      </w:pPr>
      <w:bookmarkStart w:id="0" w:name="_GoBack"/>
      <w:bookmarkEnd w:id="0"/>
      <w:r w:rsidRPr="000568C0">
        <w:t>ARGE Mauthausenkomitee Gallneukirchen</w:t>
      </w:r>
    </w:p>
    <w:p w:rsidR="004A06F5" w:rsidRPr="000568C0" w:rsidRDefault="004A06F5" w:rsidP="004A06F5">
      <w:pPr>
        <w:spacing w:after="0" w:line="240" w:lineRule="auto"/>
      </w:pPr>
      <w:r w:rsidRPr="000568C0">
        <w:t>Mag. Rupert Huber</w:t>
      </w:r>
    </w:p>
    <w:p w:rsidR="004A06F5" w:rsidRPr="000568C0" w:rsidRDefault="00790632" w:rsidP="004A06F5">
      <w:pPr>
        <w:spacing w:after="0" w:line="240" w:lineRule="auto"/>
      </w:pPr>
      <w:r w:rsidRPr="000568C0">
        <w:t xml:space="preserve">4210 Gallneukirchen </w:t>
      </w:r>
    </w:p>
    <w:p w:rsidR="004A06F5" w:rsidRPr="000568C0" w:rsidRDefault="004A06F5" w:rsidP="004A06F5">
      <w:pPr>
        <w:spacing w:after="0" w:line="240" w:lineRule="auto"/>
      </w:pPr>
      <w:r w:rsidRPr="000568C0">
        <w:t>Friedhofstraße 11</w:t>
      </w:r>
    </w:p>
    <w:p w:rsidR="004A06F5" w:rsidRPr="000568C0" w:rsidRDefault="004A06F5" w:rsidP="004A06F5">
      <w:pPr>
        <w:spacing w:after="0" w:line="240" w:lineRule="auto"/>
      </w:pPr>
      <w:r w:rsidRPr="000568C0">
        <w:t xml:space="preserve">0664 935 49 53 </w:t>
      </w:r>
      <w:r w:rsidR="00790632" w:rsidRPr="000568C0">
        <w:t xml:space="preserve"> </w:t>
      </w:r>
    </w:p>
    <w:p w:rsidR="004A06F5" w:rsidRPr="000568C0" w:rsidRDefault="004A06F5" w:rsidP="004A06F5">
      <w:pPr>
        <w:spacing w:after="0" w:line="240" w:lineRule="auto"/>
      </w:pPr>
      <w:r w:rsidRPr="000568C0">
        <w:t>07235 63342</w:t>
      </w:r>
      <w:r w:rsidR="00790632" w:rsidRPr="000568C0">
        <w:t xml:space="preserve"> </w:t>
      </w:r>
    </w:p>
    <w:p w:rsidR="00790632" w:rsidRPr="000568C0" w:rsidRDefault="004C0E93" w:rsidP="004A06F5">
      <w:pPr>
        <w:spacing w:line="240" w:lineRule="auto"/>
      </w:pPr>
      <w:hyperlink r:id="rId6" w:history="1">
        <w:r w:rsidR="00790632" w:rsidRPr="000568C0">
          <w:rPr>
            <w:rStyle w:val="Hyperlink"/>
          </w:rPr>
          <w:t>rup.huber@aon.at</w:t>
        </w:r>
      </w:hyperlink>
    </w:p>
    <w:p w:rsidR="008F31E4" w:rsidRPr="000568C0" w:rsidRDefault="00790632" w:rsidP="000568C0">
      <w:pPr>
        <w:jc w:val="right"/>
      </w:pPr>
      <w:r w:rsidRPr="000568C0">
        <w:t xml:space="preserve">Gallneukirchen, </w:t>
      </w:r>
      <w:r w:rsidR="008F31E4" w:rsidRPr="000568C0">
        <w:t>26. April 2016</w:t>
      </w:r>
    </w:p>
    <w:p w:rsidR="00790632" w:rsidRDefault="008F31E4" w:rsidP="008F31E4">
      <w:pPr>
        <w:pStyle w:val="Titel"/>
        <w:jc w:val="center"/>
      </w:pPr>
      <w:r>
        <w:t>Pressemitteilung</w:t>
      </w:r>
    </w:p>
    <w:p w:rsidR="004A06F5" w:rsidRPr="008F31E4" w:rsidRDefault="004A06F5" w:rsidP="00790632">
      <w:pPr>
        <w:spacing w:after="0"/>
        <w:rPr>
          <w:rStyle w:val="berschrift1Zchn"/>
        </w:rPr>
      </w:pPr>
      <w:r w:rsidRPr="008F31E4">
        <w:rPr>
          <w:rStyle w:val="berschrift1Zchn"/>
        </w:rPr>
        <w:t>Gallneukirchen</w:t>
      </w:r>
    </w:p>
    <w:p w:rsidR="00790632" w:rsidRDefault="00790632" w:rsidP="000568C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Befreiungsfeier </w:t>
      </w:r>
      <w:r w:rsidR="004A06F5">
        <w:rPr>
          <w:sz w:val="24"/>
          <w:szCs w:val="24"/>
        </w:rPr>
        <w:t xml:space="preserve"> 2016 </w:t>
      </w:r>
      <w:r>
        <w:rPr>
          <w:sz w:val="24"/>
          <w:szCs w:val="24"/>
        </w:rPr>
        <w:t>zur Erinnerung an die Befreiung Öster</w:t>
      </w:r>
      <w:r w:rsidR="004A06F5">
        <w:rPr>
          <w:sz w:val="24"/>
          <w:szCs w:val="24"/>
        </w:rPr>
        <w:t xml:space="preserve">reichs in den Maitagen 1945 von </w:t>
      </w:r>
      <w:r>
        <w:rPr>
          <w:sz w:val="24"/>
          <w:szCs w:val="24"/>
        </w:rPr>
        <w:t xml:space="preserve">der Diktatur des Nationalsozialismus und </w:t>
      </w:r>
      <w:r w:rsidR="004A06F5">
        <w:rPr>
          <w:sz w:val="24"/>
          <w:szCs w:val="24"/>
        </w:rPr>
        <w:t xml:space="preserve">zur </w:t>
      </w:r>
      <w:r>
        <w:rPr>
          <w:sz w:val="24"/>
          <w:szCs w:val="24"/>
        </w:rPr>
        <w:t xml:space="preserve">Mahnung für </w:t>
      </w:r>
      <w:r w:rsidR="004A06F5">
        <w:rPr>
          <w:sz w:val="24"/>
          <w:szCs w:val="24"/>
        </w:rPr>
        <w:t xml:space="preserve">den </w:t>
      </w:r>
      <w:r>
        <w:rPr>
          <w:sz w:val="24"/>
          <w:szCs w:val="24"/>
        </w:rPr>
        <w:t xml:space="preserve">Frieden. </w:t>
      </w:r>
    </w:p>
    <w:p w:rsidR="000568C0" w:rsidRDefault="004A06F5" w:rsidP="000568C0">
      <w:pPr>
        <w:spacing w:before="240" w:after="0"/>
        <w:rPr>
          <w:sz w:val="24"/>
          <w:szCs w:val="24"/>
        </w:rPr>
      </w:pPr>
      <w:r w:rsidRPr="00ED042E">
        <w:rPr>
          <w:rStyle w:val="berschrift1Zchn"/>
        </w:rPr>
        <w:t>Wann,</w:t>
      </w:r>
      <w:r w:rsidR="0032276D">
        <w:rPr>
          <w:rStyle w:val="berschrift1Zchn"/>
        </w:rPr>
        <w:t xml:space="preserve"> </w:t>
      </w:r>
      <w:r w:rsidRPr="00ED042E">
        <w:rPr>
          <w:rStyle w:val="berschrift1Zchn"/>
        </w:rPr>
        <w:t>wo</w:t>
      </w:r>
    </w:p>
    <w:p w:rsidR="00790632" w:rsidRDefault="00790632" w:rsidP="000568C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Sonntag, 8. Mai 2016 um 18.30 Uhr beim Mahnmal für den Frieden</w:t>
      </w:r>
      <w:r w:rsidR="004A06F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Anton Riepl Straße.</w:t>
      </w:r>
    </w:p>
    <w:p w:rsidR="00790632" w:rsidRDefault="00790632" w:rsidP="00790632">
      <w:pPr>
        <w:spacing w:after="0"/>
        <w:rPr>
          <w:sz w:val="24"/>
          <w:szCs w:val="24"/>
        </w:rPr>
      </w:pPr>
    </w:p>
    <w:p w:rsidR="004A06F5" w:rsidRDefault="004A06F5" w:rsidP="00790632">
      <w:pPr>
        <w:spacing w:after="0"/>
        <w:rPr>
          <w:b/>
          <w:sz w:val="24"/>
          <w:szCs w:val="24"/>
        </w:rPr>
      </w:pPr>
      <w:r w:rsidRPr="00ED042E">
        <w:rPr>
          <w:rStyle w:val="berschrift1Zchn"/>
        </w:rPr>
        <w:t>Leitthema</w:t>
      </w:r>
      <w:r>
        <w:rPr>
          <w:sz w:val="24"/>
          <w:szCs w:val="24"/>
        </w:rPr>
        <w:t xml:space="preserve"> </w:t>
      </w:r>
    </w:p>
    <w:p w:rsidR="00790632" w:rsidRPr="00440FCF" w:rsidRDefault="004A06F5" w:rsidP="000568C0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Solidarität mit Menschen auf der Flucht</w:t>
      </w:r>
    </w:p>
    <w:p w:rsidR="00ED042E" w:rsidRDefault="004A06F5" w:rsidP="000568C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Wir erinnern </w:t>
      </w:r>
      <w:r w:rsidR="00ED042E">
        <w:rPr>
          <w:sz w:val="24"/>
          <w:szCs w:val="24"/>
        </w:rPr>
        <w:t xml:space="preserve"> an eine Gesellschaft,  die  </w:t>
      </w:r>
      <w:r w:rsidR="0032276D">
        <w:rPr>
          <w:sz w:val="24"/>
          <w:szCs w:val="24"/>
        </w:rPr>
        <w:t>h</w:t>
      </w:r>
      <w:r w:rsidR="00ED042E">
        <w:rPr>
          <w:sz w:val="24"/>
          <w:szCs w:val="24"/>
        </w:rPr>
        <w:t>underttausend</w:t>
      </w:r>
      <w:r w:rsidR="0032276D">
        <w:rPr>
          <w:sz w:val="24"/>
          <w:szCs w:val="24"/>
        </w:rPr>
        <w:t>e</w:t>
      </w:r>
      <w:r w:rsidR="00ED042E">
        <w:rPr>
          <w:sz w:val="24"/>
          <w:szCs w:val="24"/>
        </w:rPr>
        <w:t xml:space="preserve"> Europäer als “minderwertig“</w:t>
      </w:r>
      <w:r w:rsidR="00790632">
        <w:rPr>
          <w:sz w:val="24"/>
          <w:szCs w:val="24"/>
        </w:rPr>
        <w:t xml:space="preserve"> verfolgte und </w:t>
      </w:r>
      <w:r w:rsidR="000568C0">
        <w:rPr>
          <w:sz w:val="24"/>
          <w:szCs w:val="24"/>
        </w:rPr>
        <w:t xml:space="preserve">sie </w:t>
      </w:r>
      <w:r w:rsidR="00790632">
        <w:rPr>
          <w:sz w:val="24"/>
          <w:szCs w:val="24"/>
        </w:rPr>
        <w:t xml:space="preserve">in </w:t>
      </w:r>
      <w:r w:rsidR="000568C0">
        <w:rPr>
          <w:sz w:val="24"/>
          <w:szCs w:val="24"/>
        </w:rPr>
        <w:t xml:space="preserve">die </w:t>
      </w:r>
      <w:r w:rsidR="00790632">
        <w:rPr>
          <w:sz w:val="24"/>
          <w:szCs w:val="24"/>
        </w:rPr>
        <w:t>Fluc</w:t>
      </w:r>
      <w:r w:rsidR="00ED042E">
        <w:rPr>
          <w:sz w:val="24"/>
          <w:szCs w:val="24"/>
        </w:rPr>
        <w:t>ht trieb</w:t>
      </w:r>
      <w:r w:rsidR="00790632">
        <w:rPr>
          <w:sz w:val="24"/>
          <w:szCs w:val="24"/>
        </w:rPr>
        <w:t xml:space="preserve">. </w:t>
      </w:r>
      <w:r w:rsidR="00ED042E">
        <w:rPr>
          <w:sz w:val="24"/>
          <w:szCs w:val="24"/>
        </w:rPr>
        <w:t xml:space="preserve">Solidarität mit Flüchtlingen ist der </w:t>
      </w:r>
      <w:r w:rsidR="00790632">
        <w:rPr>
          <w:sz w:val="24"/>
          <w:szCs w:val="24"/>
        </w:rPr>
        <w:t xml:space="preserve">Appell </w:t>
      </w:r>
      <w:r w:rsidR="00ED042E">
        <w:rPr>
          <w:sz w:val="24"/>
          <w:szCs w:val="24"/>
        </w:rPr>
        <w:t>auch heute</w:t>
      </w:r>
      <w:r w:rsidR="00790632">
        <w:rPr>
          <w:sz w:val="24"/>
          <w:szCs w:val="24"/>
        </w:rPr>
        <w:t xml:space="preserve">. </w:t>
      </w:r>
      <w:r w:rsidR="00ED042E">
        <w:rPr>
          <w:sz w:val="24"/>
          <w:szCs w:val="24"/>
        </w:rPr>
        <w:t xml:space="preserve">Daher hat das </w:t>
      </w:r>
      <w:proofErr w:type="spellStart"/>
      <w:r w:rsidR="00790632">
        <w:rPr>
          <w:sz w:val="24"/>
          <w:szCs w:val="24"/>
        </w:rPr>
        <w:t>Com</w:t>
      </w:r>
      <w:r w:rsidR="00ED042E">
        <w:rPr>
          <w:sz w:val="24"/>
          <w:szCs w:val="24"/>
        </w:rPr>
        <w:t>ité</w:t>
      </w:r>
      <w:proofErr w:type="spellEnd"/>
      <w:r w:rsidR="00ED042E">
        <w:rPr>
          <w:sz w:val="24"/>
          <w:szCs w:val="24"/>
        </w:rPr>
        <w:t xml:space="preserve"> International de Mauthausen die </w:t>
      </w:r>
      <w:r w:rsidR="000568C0">
        <w:rPr>
          <w:sz w:val="24"/>
          <w:szCs w:val="24"/>
        </w:rPr>
        <w:t>„</w:t>
      </w:r>
      <w:r w:rsidR="00ED042E">
        <w:rPr>
          <w:b/>
          <w:sz w:val="24"/>
          <w:szCs w:val="24"/>
        </w:rPr>
        <w:t xml:space="preserve">Internationale </w:t>
      </w:r>
      <w:r w:rsidR="00790632">
        <w:rPr>
          <w:b/>
          <w:sz w:val="24"/>
          <w:szCs w:val="24"/>
        </w:rPr>
        <w:t xml:space="preserve">Solidarität mit </w:t>
      </w:r>
      <w:r w:rsidR="00ED042E">
        <w:rPr>
          <w:b/>
          <w:sz w:val="24"/>
          <w:szCs w:val="24"/>
        </w:rPr>
        <w:t>Menschen auf der Flucht</w:t>
      </w:r>
      <w:r w:rsidR="000568C0">
        <w:rPr>
          <w:b/>
          <w:sz w:val="24"/>
          <w:szCs w:val="24"/>
        </w:rPr>
        <w:t>“</w:t>
      </w:r>
      <w:r w:rsidR="00790632">
        <w:rPr>
          <w:sz w:val="24"/>
          <w:szCs w:val="24"/>
        </w:rPr>
        <w:t xml:space="preserve"> </w:t>
      </w:r>
      <w:r w:rsidR="00ED042E">
        <w:rPr>
          <w:sz w:val="24"/>
          <w:szCs w:val="24"/>
        </w:rPr>
        <w:t xml:space="preserve"> zu ihrem L</w:t>
      </w:r>
      <w:r w:rsidR="00790632">
        <w:rPr>
          <w:sz w:val="24"/>
          <w:szCs w:val="24"/>
        </w:rPr>
        <w:t xml:space="preserve">eitthema </w:t>
      </w:r>
      <w:r w:rsidR="00ED042E">
        <w:rPr>
          <w:sz w:val="24"/>
          <w:szCs w:val="24"/>
        </w:rPr>
        <w:t xml:space="preserve">für 2016 </w:t>
      </w:r>
      <w:r w:rsidR="00790632">
        <w:rPr>
          <w:sz w:val="24"/>
          <w:szCs w:val="24"/>
        </w:rPr>
        <w:t xml:space="preserve">erklärt. </w:t>
      </w:r>
    </w:p>
    <w:p w:rsidR="00790632" w:rsidRPr="000568C0" w:rsidRDefault="004C0E93" w:rsidP="000568C0">
      <w:pPr>
        <w:spacing w:after="0"/>
        <w:ind w:left="708"/>
        <w:rPr>
          <w:rStyle w:val="Hyperlink"/>
          <w:sz w:val="18"/>
          <w:szCs w:val="18"/>
        </w:rPr>
      </w:pPr>
      <w:hyperlink r:id="rId7" w:history="1">
        <w:r w:rsidR="00790632" w:rsidRPr="000568C0">
          <w:rPr>
            <w:rStyle w:val="Hyperlink"/>
            <w:sz w:val="18"/>
            <w:szCs w:val="18"/>
          </w:rPr>
          <w:t>http://www.mkoe.at/wider-europaeische-vergesslichkeit</w:t>
        </w:r>
      </w:hyperlink>
      <w:r w:rsidR="00790632" w:rsidRPr="000568C0">
        <w:rPr>
          <w:rStyle w:val="Hyperlink"/>
          <w:sz w:val="18"/>
          <w:szCs w:val="18"/>
        </w:rPr>
        <w:t xml:space="preserve"> </w:t>
      </w:r>
    </w:p>
    <w:p w:rsidR="00ED042E" w:rsidRDefault="00ED042E" w:rsidP="00790632">
      <w:pPr>
        <w:spacing w:after="0"/>
        <w:rPr>
          <w:rStyle w:val="Hyperlink"/>
        </w:rPr>
      </w:pPr>
    </w:p>
    <w:p w:rsidR="00790632" w:rsidRPr="00ED042E" w:rsidRDefault="000568C0" w:rsidP="00790632">
      <w:pPr>
        <w:spacing w:after="0"/>
        <w:rPr>
          <w:rStyle w:val="berschrift1Zchn"/>
        </w:rPr>
      </w:pPr>
      <w:r>
        <w:rPr>
          <w:rStyle w:val="berschrift1Zchn"/>
        </w:rPr>
        <w:t>Programm</w:t>
      </w:r>
    </w:p>
    <w:p w:rsidR="00BF310B" w:rsidRDefault="00ED042E" w:rsidP="00790632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416737">
        <w:rPr>
          <w:b/>
          <w:sz w:val="24"/>
          <w:szCs w:val="24"/>
        </w:rPr>
        <w:t>Flüchtlingsland Österreich</w:t>
      </w:r>
      <w:r w:rsidRPr="00416737">
        <w:rPr>
          <w:sz w:val="24"/>
          <w:szCs w:val="24"/>
        </w:rPr>
        <w:t xml:space="preserve"> </w:t>
      </w:r>
    </w:p>
    <w:p w:rsidR="00790632" w:rsidRPr="00BF310B" w:rsidRDefault="00BF310B" w:rsidP="000568C0">
      <w:pPr>
        <w:spacing w:after="0"/>
        <w:ind w:left="708"/>
        <w:rPr>
          <w:sz w:val="24"/>
          <w:szCs w:val="24"/>
        </w:rPr>
      </w:pPr>
      <w:r w:rsidRPr="00BF310B">
        <w:rPr>
          <w:sz w:val="24"/>
          <w:szCs w:val="24"/>
        </w:rPr>
        <w:t xml:space="preserve">Wie haben </w:t>
      </w:r>
      <w:r w:rsidR="00ED042E" w:rsidRPr="00BF310B">
        <w:rPr>
          <w:sz w:val="24"/>
          <w:szCs w:val="24"/>
        </w:rPr>
        <w:t xml:space="preserve">Österreichs Regierung und Zivilgesellschaft </w:t>
      </w:r>
      <w:r w:rsidR="00790632" w:rsidRPr="00BF310B">
        <w:rPr>
          <w:sz w:val="24"/>
          <w:szCs w:val="24"/>
        </w:rPr>
        <w:t xml:space="preserve">bei </w:t>
      </w:r>
      <w:r w:rsidRPr="00BF310B">
        <w:rPr>
          <w:sz w:val="24"/>
          <w:szCs w:val="24"/>
        </w:rPr>
        <w:t xml:space="preserve">den </w:t>
      </w:r>
      <w:r w:rsidR="00790632" w:rsidRPr="00BF310B">
        <w:rPr>
          <w:sz w:val="24"/>
          <w:szCs w:val="24"/>
        </w:rPr>
        <w:t xml:space="preserve">Flüchtlingswellen seit 1945 </w:t>
      </w:r>
      <w:r w:rsidRPr="00BF310B">
        <w:rPr>
          <w:sz w:val="24"/>
          <w:szCs w:val="24"/>
        </w:rPr>
        <w:t>gehandelt</w:t>
      </w:r>
      <w:r w:rsidR="0032276D">
        <w:rPr>
          <w:sz w:val="24"/>
          <w:szCs w:val="24"/>
        </w:rPr>
        <w:t xml:space="preserve">. </w:t>
      </w:r>
      <w:r w:rsidRPr="00BF310B">
        <w:rPr>
          <w:sz w:val="24"/>
          <w:szCs w:val="24"/>
        </w:rPr>
        <w:t>Wort-Collage</w:t>
      </w:r>
      <w:r>
        <w:rPr>
          <w:sz w:val="24"/>
          <w:szCs w:val="24"/>
        </w:rPr>
        <w:t>.</w:t>
      </w:r>
      <w:r w:rsidR="003227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2276D">
        <w:rPr>
          <w:sz w:val="24"/>
          <w:szCs w:val="24"/>
        </w:rPr>
        <w:t>(</w:t>
      </w:r>
      <w:r w:rsidRPr="000568C0">
        <w:rPr>
          <w:sz w:val="18"/>
          <w:szCs w:val="18"/>
        </w:rPr>
        <w:t xml:space="preserve">Siehe </w:t>
      </w:r>
      <w:r w:rsidR="00790632" w:rsidRPr="000568C0">
        <w:rPr>
          <w:sz w:val="18"/>
          <w:szCs w:val="18"/>
        </w:rPr>
        <w:t>Attachement</w:t>
      </w:r>
      <w:r w:rsidR="000568C0" w:rsidRPr="000568C0">
        <w:rPr>
          <w:sz w:val="18"/>
          <w:szCs w:val="18"/>
        </w:rPr>
        <w:t>!</w:t>
      </w:r>
      <w:r w:rsidR="0032276D">
        <w:rPr>
          <w:sz w:val="18"/>
          <w:szCs w:val="18"/>
        </w:rPr>
        <w:t>)</w:t>
      </w:r>
    </w:p>
    <w:p w:rsidR="00BF310B" w:rsidRDefault="00BF310B" w:rsidP="00790632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 w:rsidRPr="00416737">
        <w:rPr>
          <w:b/>
          <w:sz w:val="24"/>
          <w:szCs w:val="24"/>
        </w:rPr>
        <w:t>Gelebte Solidarität</w:t>
      </w:r>
      <w:r w:rsidRPr="00416737">
        <w:rPr>
          <w:sz w:val="24"/>
          <w:szCs w:val="24"/>
        </w:rPr>
        <w:t xml:space="preserve"> </w:t>
      </w:r>
    </w:p>
    <w:p w:rsidR="00790632" w:rsidRPr="00BF310B" w:rsidRDefault="000568C0" w:rsidP="000568C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Bilder a</w:t>
      </w:r>
      <w:r w:rsidR="00BF310B">
        <w:rPr>
          <w:sz w:val="24"/>
          <w:szCs w:val="24"/>
        </w:rPr>
        <w:t>ktuelle</w:t>
      </w:r>
      <w:r>
        <w:rPr>
          <w:sz w:val="24"/>
          <w:szCs w:val="24"/>
        </w:rPr>
        <w:t>r</w:t>
      </w:r>
      <w:r w:rsidR="00BF310B">
        <w:rPr>
          <w:sz w:val="24"/>
          <w:szCs w:val="24"/>
        </w:rPr>
        <w:t xml:space="preserve"> Situation</w:t>
      </w:r>
      <w:r w:rsidR="0032276D">
        <w:rPr>
          <w:sz w:val="24"/>
          <w:szCs w:val="24"/>
        </w:rPr>
        <w:t>en</w:t>
      </w:r>
      <w:r w:rsidR="00BF310B">
        <w:rPr>
          <w:sz w:val="24"/>
          <w:szCs w:val="24"/>
        </w:rPr>
        <w:t xml:space="preserve">  von Menschen unter uns.</w:t>
      </w:r>
    </w:p>
    <w:p w:rsidR="00BF310B" w:rsidRPr="00BF310B" w:rsidRDefault="00BF310B" w:rsidP="00790632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Brot und Rosen</w:t>
      </w:r>
    </w:p>
    <w:p w:rsidR="00790632" w:rsidRDefault="00BF310B" w:rsidP="000568C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="00790632" w:rsidRPr="00BF310B">
        <w:rPr>
          <w:sz w:val="24"/>
          <w:szCs w:val="24"/>
        </w:rPr>
        <w:t>nternational</w:t>
      </w:r>
      <w:r>
        <w:rPr>
          <w:sz w:val="24"/>
          <w:szCs w:val="24"/>
        </w:rPr>
        <w:t xml:space="preserve">es  </w:t>
      </w:r>
      <w:r w:rsidR="00790632" w:rsidRPr="00BF310B">
        <w:rPr>
          <w:sz w:val="24"/>
          <w:szCs w:val="24"/>
        </w:rPr>
        <w:t xml:space="preserve">Solidaritätslied amerikanischer Immigrantinnen. Brot steht </w:t>
      </w:r>
      <w:r>
        <w:rPr>
          <w:sz w:val="24"/>
          <w:szCs w:val="24"/>
        </w:rPr>
        <w:t xml:space="preserve">hier für gerechten Lohn, </w:t>
      </w:r>
      <w:r w:rsidR="00790632" w:rsidRPr="00BF310B">
        <w:rPr>
          <w:sz w:val="24"/>
          <w:szCs w:val="24"/>
        </w:rPr>
        <w:t>Rosen für eine menschenwür</w:t>
      </w:r>
      <w:r>
        <w:rPr>
          <w:sz w:val="24"/>
          <w:szCs w:val="24"/>
        </w:rPr>
        <w:t>dige Arbeits- und Lebensbedingung</w:t>
      </w:r>
      <w:r w:rsidR="00790632" w:rsidRPr="00BF310B">
        <w:rPr>
          <w:sz w:val="24"/>
          <w:szCs w:val="24"/>
        </w:rPr>
        <w:t>.</w:t>
      </w:r>
    </w:p>
    <w:p w:rsidR="00BF310B" w:rsidRPr="00BF310B" w:rsidRDefault="00BF310B" w:rsidP="000568C0">
      <w:pPr>
        <w:spacing w:after="0"/>
        <w:ind w:left="708"/>
        <w:rPr>
          <w:sz w:val="24"/>
          <w:szCs w:val="24"/>
        </w:rPr>
      </w:pPr>
      <w:r w:rsidRPr="00BF310B">
        <w:rPr>
          <w:sz w:val="24"/>
          <w:szCs w:val="24"/>
        </w:rPr>
        <w:t xml:space="preserve">Sängerinnenrunde </w:t>
      </w:r>
    </w:p>
    <w:p w:rsidR="00790632" w:rsidRPr="00416737" w:rsidRDefault="00BF310B" w:rsidP="00790632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Schriftsteller </w:t>
      </w:r>
      <w:r w:rsidRPr="00416737">
        <w:rPr>
          <w:b/>
          <w:sz w:val="24"/>
          <w:szCs w:val="24"/>
        </w:rPr>
        <w:t>Richard Wall</w:t>
      </w:r>
      <w:r>
        <w:rPr>
          <w:sz w:val="24"/>
          <w:szCs w:val="24"/>
        </w:rPr>
        <w:t xml:space="preserve">  </w:t>
      </w:r>
      <w:r w:rsidRPr="00BF310B">
        <w:rPr>
          <w:sz w:val="24"/>
          <w:szCs w:val="24"/>
        </w:rPr>
        <w:t>Fe</w:t>
      </w:r>
      <w:r>
        <w:rPr>
          <w:sz w:val="24"/>
          <w:szCs w:val="24"/>
        </w:rPr>
        <w:t xml:space="preserve">stansprache </w:t>
      </w:r>
    </w:p>
    <w:p w:rsidR="00790632" w:rsidRPr="00416737" w:rsidRDefault="00790632" w:rsidP="00790632">
      <w:pPr>
        <w:pStyle w:val="Listenabsatz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 w:rsidRPr="00416737">
        <w:rPr>
          <w:b/>
          <w:sz w:val="24"/>
          <w:szCs w:val="24"/>
        </w:rPr>
        <w:t>Stadtkapellchen</w:t>
      </w:r>
      <w:proofErr w:type="spellEnd"/>
      <w:r w:rsidRPr="00416737">
        <w:rPr>
          <w:sz w:val="24"/>
          <w:szCs w:val="24"/>
        </w:rPr>
        <w:t>, di</w:t>
      </w:r>
      <w:r w:rsidR="00BF310B">
        <w:rPr>
          <w:sz w:val="24"/>
          <w:szCs w:val="24"/>
        </w:rPr>
        <w:t>e Jugendgruppe der Stadtkapelle</w:t>
      </w:r>
      <w:r w:rsidRPr="00416737">
        <w:rPr>
          <w:sz w:val="24"/>
          <w:szCs w:val="24"/>
        </w:rPr>
        <w:t xml:space="preserve"> Gallneukirchen mit Solidaritätsliedern </w:t>
      </w:r>
    </w:p>
    <w:p w:rsidR="00790632" w:rsidRDefault="00BF310B" w:rsidP="00BF310B">
      <w:pPr>
        <w:pStyle w:val="berschrift1"/>
      </w:pPr>
      <w:r>
        <w:t>P</w:t>
      </w:r>
      <w:r w:rsidR="0032276D">
        <w:t xml:space="preserve"> . </w:t>
      </w:r>
      <w:r>
        <w:t>S</w:t>
      </w:r>
      <w:r w:rsidR="0032276D">
        <w:t xml:space="preserve"> </w:t>
      </w:r>
      <w:r>
        <w:t>.</w:t>
      </w:r>
      <w:r w:rsidR="0032276D">
        <w:t xml:space="preserve"> </w:t>
      </w:r>
      <w:r>
        <w:t>:</w:t>
      </w:r>
    </w:p>
    <w:p w:rsidR="00BF310B" w:rsidRDefault="00BF310B" w:rsidP="00790632">
      <w:pPr>
        <w:spacing w:after="0"/>
        <w:rPr>
          <w:sz w:val="24"/>
          <w:szCs w:val="24"/>
        </w:rPr>
      </w:pPr>
      <w:r w:rsidRPr="00BF310B">
        <w:rPr>
          <w:b/>
          <w:sz w:val="24"/>
          <w:szCs w:val="24"/>
        </w:rPr>
        <w:t>10 Jahre Mahnmal für den Frieden</w:t>
      </w:r>
      <w:r>
        <w:rPr>
          <w:sz w:val="24"/>
          <w:szCs w:val="24"/>
        </w:rPr>
        <w:t xml:space="preserve"> </w:t>
      </w:r>
    </w:p>
    <w:p w:rsidR="008F31E4" w:rsidRDefault="008F31E4" w:rsidP="000568C0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Das  Mahnmal</w:t>
      </w:r>
      <w:r w:rsidR="000568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für den Frieden steht seit Mai 2006. </w:t>
      </w:r>
      <w:r w:rsidR="0032276D">
        <w:rPr>
          <w:sz w:val="24"/>
          <w:szCs w:val="24"/>
        </w:rPr>
        <w:t xml:space="preserve">Zu diesem </w:t>
      </w:r>
      <w:proofErr w:type="spellStart"/>
      <w:r w:rsidR="0032276D">
        <w:rPr>
          <w:sz w:val="24"/>
          <w:szCs w:val="24"/>
        </w:rPr>
        <w:t>Anlaß</w:t>
      </w:r>
      <w:proofErr w:type="spellEnd"/>
      <w:r w:rsidR="0032276D">
        <w:rPr>
          <w:sz w:val="24"/>
          <w:szCs w:val="24"/>
        </w:rPr>
        <w:t xml:space="preserve"> </w:t>
      </w:r>
      <w:r>
        <w:rPr>
          <w:sz w:val="24"/>
          <w:szCs w:val="24"/>
        </w:rPr>
        <w:t>hat d</w:t>
      </w:r>
      <w:r w:rsidR="0032276D">
        <w:rPr>
          <w:sz w:val="24"/>
          <w:szCs w:val="24"/>
        </w:rPr>
        <w:t>as Bunte Fernsehen einen</w:t>
      </w:r>
      <w:r>
        <w:rPr>
          <w:sz w:val="24"/>
          <w:szCs w:val="24"/>
        </w:rPr>
        <w:t xml:space="preserve"> Film gedreht.  </w:t>
      </w:r>
      <w:r w:rsidR="0032276D">
        <w:rPr>
          <w:sz w:val="24"/>
          <w:szCs w:val="24"/>
        </w:rPr>
        <w:t xml:space="preserve">Siehe </w:t>
      </w:r>
      <w:r>
        <w:rPr>
          <w:sz w:val="24"/>
          <w:szCs w:val="24"/>
        </w:rPr>
        <w:t xml:space="preserve"> FS-Programm der </w:t>
      </w:r>
      <w:r>
        <w:rPr>
          <w:rFonts w:ascii="Arial" w:hAnsi="Arial" w:cs="Arial"/>
        </w:rPr>
        <w:t>Fa. TV-</w:t>
      </w:r>
      <w:proofErr w:type="spellStart"/>
      <w:r>
        <w:rPr>
          <w:rFonts w:ascii="Arial" w:hAnsi="Arial" w:cs="Arial"/>
        </w:rPr>
        <w:t>Schaffelhofer</w:t>
      </w:r>
      <w:proofErr w:type="spellEnd"/>
      <w:r w:rsidRPr="000568C0">
        <w:rPr>
          <w:rFonts w:ascii="Arial" w:hAnsi="Arial" w:cs="Arial"/>
          <w:sz w:val="18"/>
          <w:szCs w:val="18"/>
        </w:rPr>
        <w:t xml:space="preserve">. </w:t>
      </w:r>
      <w:hyperlink r:id="rId8" w:history="1">
        <w:r w:rsidRPr="000568C0">
          <w:rPr>
            <w:rStyle w:val="Hyperlink"/>
            <w:rFonts w:ascii="Arial" w:hAnsi="Arial" w:cs="Arial"/>
            <w:sz w:val="18"/>
            <w:szCs w:val="18"/>
          </w:rPr>
          <w:t>www.teambuntesfernsehen.at</w:t>
        </w:r>
      </w:hyperlink>
    </w:p>
    <w:sectPr w:rsidR="008F31E4" w:rsidSect="000568C0">
      <w:pgSz w:w="11906" w:h="16838"/>
      <w:pgMar w:top="907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55E0C"/>
    <w:multiLevelType w:val="hybridMultilevel"/>
    <w:tmpl w:val="DBA867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32"/>
    <w:rsid w:val="000568C0"/>
    <w:rsid w:val="0032276D"/>
    <w:rsid w:val="004A06F5"/>
    <w:rsid w:val="004C0E93"/>
    <w:rsid w:val="00790632"/>
    <w:rsid w:val="008F31E4"/>
    <w:rsid w:val="009F024A"/>
    <w:rsid w:val="00BF310B"/>
    <w:rsid w:val="00ED042E"/>
    <w:rsid w:val="00F1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0632"/>
  </w:style>
  <w:style w:type="paragraph" w:styleId="berschrift1">
    <w:name w:val="heading 1"/>
    <w:basedOn w:val="Standard"/>
    <w:next w:val="Standard"/>
    <w:link w:val="berschrift1Zchn"/>
    <w:uiPriority w:val="9"/>
    <w:qFormat/>
    <w:rsid w:val="00ED04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9063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906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D0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8F31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F31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0632"/>
  </w:style>
  <w:style w:type="paragraph" w:styleId="berschrift1">
    <w:name w:val="heading 1"/>
    <w:basedOn w:val="Standard"/>
    <w:next w:val="Standard"/>
    <w:link w:val="berschrift1Zchn"/>
    <w:uiPriority w:val="9"/>
    <w:qFormat/>
    <w:rsid w:val="00ED04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90632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906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D0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8F31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F31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mbuntesfernsehen.a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koe.at/wider-europaeische-vergesslichke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p.huber@aon.a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gertrud</dc:creator>
  <cp:lastModifiedBy>Rupert</cp:lastModifiedBy>
  <cp:revision>2</cp:revision>
  <cp:lastPrinted>2016-04-26T11:44:00Z</cp:lastPrinted>
  <dcterms:created xsi:type="dcterms:W3CDTF">2016-04-26T14:25:00Z</dcterms:created>
  <dcterms:modified xsi:type="dcterms:W3CDTF">2016-04-26T14:25:00Z</dcterms:modified>
</cp:coreProperties>
</file>